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CC7A59" w14:textId="77777777" w:rsidR="001B29C6" w:rsidRPr="001B29C6" w:rsidRDefault="001B29C6" w:rsidP="001B29C6">
      <w:pPr>
        <w:spacing w:before="240"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29C6">
        <w:rPr>
          <w:rFonts w:ascii="Times New Roman" w:hAnsi="Times New Roman" w:cs="Times New Roman"/>
          <w:b/>
          <w:sz w:val="28"/>
          <w:szCs w:val="28"/>
        </w:rPr>
        <w:t>Использование открытых данных Ростуризма органами</w:t>
      </w:r>
      <w:r w:rsidRPr="001B29C6">
        <w:rPr>
          <w:rFonts w:ascii="Times New Roman" w:hAnsi="Times New Roman" w:cs="Times New Roman"/>
          <w:b/>
          <w:sz w:val="28"/>
          <w:szCs w:val="28"/>
        </w:rPr>
        <w:t xml:space="preserve"> управления туризмом субъектов Российской Федерации</w:t>
      </w:r>
    </w:p>
    <w:p w14:paraId="717E92E1" w14:textId="3A8505ED" w:rsidR="001B29C6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1518">
        <w:rPr>
          <w:rFonts w:ascii="Times New Roman" w:hAnsi="Times New Roman" w:cs="Times New Roman"/>
          <w:sz w:val="28"/>
          <w:szCs w:val="28"/>
        </w:rPr>
        <w:t>В целях дальнейшего развития ведомственного Портала открытых данных Федераль</w:t>
      </w:r>
      <w:r>
        <w:rPr>
          <w:rFonts w:ascii="Times New Roman" w:hAnsi="Times New Roman" w:cs="Times New Roman"/>
          <w:sz w:val="28"/>
          <w:szCs w:val="28"/>
        </w:rPr>
        <w:t>ное агентство по туризму изучило</w:t>
      </w:r>
      <w:r w:rsidRPr="00FD1518">
        <w:rPr>
          <w:rFonts w:ascii="Times New Roman" w:hAnsi="Times New Roman" w:cs="Times New Roman"/>
          <w:sz w:val="28"/>
          <w:szCs w:val="28"/>
        </w:rPr>
        <w:t xml:space="preserve"> опыт органов управления туризмом субъектов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. Для этого им были направлены запросы на предоставление информации о практиках их работы с открытыми данными. </w:t>
      </w:r>
    </w:p>
    <w:p w14:paraId="1FD5A6D2" w14:textId="77777777" w:rsidR="001B29C6" w:rsidRPr="004E0881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были получены ответы 48 субъектов РФ. 27 из них (56%) используют в своей работе открытые данные Ростуризма. Наиболее популярным набором оказался «</w:t>
      </w:r>
      <w:r w:rsidRPr="004E0881">
        <w:rPr>
          <w:rFonts w:ascii="Times New Roman" w:hAnsi="Times New Roman" w:cs="Times New Roman"/>
          <w:sz w:val="28"/>
          <w:szCs w:val="28"/>
        </w:rPr>
        <w:t>Общедоступные сведения из Единого федерального реестра туроператоров</w:t>
      </w:r>
      <w:r>
        <w:rPr>
          <w:rFonts w:ascii="Times New Roman" w:hAnsi="Times New Roman" w:cs="Times New Roman"/>
          <w:sz w:val="28"/>
          <w:szCs w:val="28"/>
        </w:rPr>
        <w:t>». 2 органа управления туризмом отметили (5%), что в своей работе не используют открытые данные.</w:t>
      </w:r>
    </w:p>
    <w:p w14:paraId="626D7B1D" w14:textId="77777777" w:rsidR="001B29C6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 субъектов (42%) заявили, что сами участвуют в размещении наборов открытых данных. Исходя из полученных ответов можно также сделать вывод, что 12 опрошенных регионов (25%) в принципе не понимают, что такое открытые данные.</w:t>
      </w:r>
    </w:p>
    <w:p w14:paraId="1D18E38D" w14:textId="77777777" w:rsidR="001B29C6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субъектов (23%) предоставили информацию о практиках использования открытых данных своего ведомства и Ростуризма. Чаще всего указывалось на использование наборов туроператорами, турагентами, СМИ и образовательными учреждениями, осуществляющими подготовку в сфере туризма. </w:t>
      </w:r>
    </w:p>
    <w:p w14:paraId="5EDE4DCB" w14:textId="77777777" w:rsidR="001B29C6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 субъект ответил на вопрос о практиках использования открытых данных </w:t>
      </w:r>
      <w:r w:rsidRPr="000163A7">
        <w:rPr>
          <w:rFonts w:ascii="Times New Roman" w:hAnsi="Times New Roman" w:cs="Times New Roman"/>
          <w:sz w:val="28"/>
          <w:szCs w:val="28"/>
        </w:rPr>
        <w:t>туристско-информационными центрами</w:t>
      </w:r>
      <w:r>
        <w:rPr>
          <w:rFonts w:ascii="Times New Roman" w:hAnsi="Times New Roman" w:cs="Times New Roman"/>
          <w:sz w:val="28"/>
          <w:szCs w:val="28"/>
        </w:rPr>
        <w:t xml:space="preserve"> (ТИЦ). В 20 из них (65%) ТИЦ в ходе своей работы используют наборы. Наиболее популярными являются наборы «</w:t>
      </w:r>
      <w:r w:rsidRPr="004E0881">
        <w:rPr>
          <w:rFonts w:ascii="Times New Roman" w:hAnsi="Times New Roman" w:cs="Times New Roman"/>
          <w:sz w:val="28"/>
          <w:szCs w:val="28"/>
        </w:rPr>
        <w:t>Общедоступные сведения из Единого федерального реестра туроператоров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84B2B">
        <w:rPr>
          <w:rFonts w:ascii="Times New Roman" w:hAnsi="Times New Roman" w:cs="Times New Roman"/>
          <w:sz w:val="28"/>
          <w:szCs w:val="28"/>
        </w:rPr>
        <w:t>Информация о туристско-информационных центрах России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84B2B">
        <w:rPr>
          <w:rFonts w:ascii="Times New Roman" w:hAnsi="Times New Roman" w:cs="Times New Roman"/>
          <w:sz w:val="28"/>
          <w:szCs w:val="28"/>
        </w:rPr>
        <w:t>Статистическая информация в сфере туризма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984B2B">
        <w:rPr>
          <w:rFonts w:ascii="Times New Roman" w:hAnsi="Times New Roman" w:cs="Times New Roman"/>
          <w:sz w:val="28"/>
          <w:szCs w:val="28"/>
        </w:rPr>
        <w:t>Информация о мероприятиях в регионах в сфере туризма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115B6015" w14:textId="77777777" w:rsidR="001B29C6" w:rsidRDefault="001B29C6" w:rsidP="001B29C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регионов (21%) сделали предложения по усовершенствованию наборов открытых данных Федерального агентства</w:t>
      </w:r>
      <w:r w:rsidRPr="00FD1518">
        <w:rPr>
          <w:rFonts w:ascii="Times New Roman" w:hAnsi="Times New Roman" w:cs="Times New Roman"/>
          <w:sz w:val="28"/>
          <w:szCs w:val="28"/>
        </w:rPr>
        <w:t xml:space="preserve"> по туризму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A53C7" w14:textId="77777777" w:rsidR="00A47D5E" w:rsidRDefault="00F8171A">
      <w:bookmarkStart w:id="0" w:name="_GoBack"/>
      <w:bookmarkEnd w:id="0"/>
    </w:p>
    <w:sectPr w:rsidR="00A47D5E" w:rsidSect="00DC07A6">
      <w:pgSz w:w="11905" w:h="16837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C6"/>
    <w:rsid w:val="001B29C6"/>
    <w:rsid w:val="00995983"/>
    <w:rsid w:val="00B61F1F"/>
    <w:rsid w:val="00DC07A6"/>
    <w:rsid w:val="00F8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0C99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B2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2018-03-07T14:41:00Z</dcterms:created>
  <dcterms:modified xsi:type="dcterms:W3CDTF">2018-03-07T14:43:00Z</dcterms:modified>
</cp:coreProperties>
</file>