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6B" w:rsidRDefault="00075E4A">
      <w:pPr>
        <w:pStyle w:val="Heading1"/>
      </w:pPr>
      <w:r>
        <w:t>Приказ Минтруда России №604 от 3 сентября 2014 г.</w:t>
      </w:r>
    </w:p>
    <w:p w:rsidR="00674E6B" w:rsidRDefault="00075E4A">
      <w:pPr>
        <w:pStyle w:val="Heading2"/>
      </w:pPr>
      <w:r>
        <w:t>«О рабочей группе по внедрению в деятельность Министерства труда и социальной защиты Российской Федерации принципов и механизмов открытого правительства »</w:t>
      </w:r>
    </w:p>
    <w:p w:rsidR="00674E6B" w:rsidRDefault="00075E4A">
      <w:pPr>
        <w:pStyle w:val="a3"/>
      </w:pPr>
      <w:r>
        <w:t xml:space="preserve">В целях реализации Министерством труда и </w:t>
      </w:r>
      <w:r>
        <w:t>социальной защиты Российской Федерации Концепции открытости федеральных органов исполнительной власти, утвержденной распоряжением Правительства Российской Федерации от 30 января 2014 г. № 93-р, а также плана работы Министерства труда и социальной защиты Ро</w:t>
      </w:r>
      <w:r>
        <w:t>ссийской Федерации на 2013 - 2015 годы по разработке и внедрению стандартов «государственно-служебной культуры», принципов и механизмов открытого правительства, утвержденного приказом Министерства труда и социальной защиты Российской Федерации от 2 августа</w:t>
      </w:r>
      <w:r>
        <w:t xml:space="preserve"> 2013 г. № 342, п р и к а з ы в а ю:</w:t>
      </w:r>
    </w:p>
    <w:p w:rsidR="00674E6B" w:rsidRDefault="00075E4A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r>
        <w:t xml:space="preserve">Создать рабочую группу по внедрению в деятельность Министерства труда и социальной защиты Российской Федерации принципов и механизмов открытого правительства (далее - рабочая группа). </w:t>
      </w:r>
    </w:p>
    <w:p w:rsidR="00674E6B" w:rsidRDefault="00075E4A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Утвердить: </w:t>
      </w:r>
    </w:p>
    <w:p w:rsidR="00674E6B" w:rsidRDefault="00075E4A">
      <w:pPr>
        <w:pStyle w:val="a3"/>
      </w:pPr>
      <w:r>
        <w:t xml:space="preserve">- положение о рабочей </w:t>
      </w:r>
      <w:r>
        <w:t xml:space="preserve">группе согласно </w:t>
      </w:r>
      <w:hyperlink r:id="rId5">
        <w:r>
          <w:rPr>
            <w:rStyle w:val="InternetLink"/>
          </w:rPr>
          <w:t>приложению № 1</w:t>
        </w:r>
      </w:hyperlink>
      <w:r>
        <w:t>;</w:t>
      </w:r>
    </w:p>
    <w:p w:rsidR="00674E6B" w:rsidRDefault="00075E4A">
      <w:pPr>
        <w:pStyle w:val="a3"/>
      </w:pPr>
      <w:r>
        <w:t xml:space="preserve">- состав рабочей группы согласно </w:t>
      </w:r>
      <w:hyperlink r:id="rId6">
        <w:r>
          <w:rPr>
            <w:rStyle w:val="InternetLink"/>
          </w:rPr>
          <w:t>приложению № 2</w:t>
        </w:r>
      </w:hyperlink>
      <w:r>
        <w:t>.</w:t>
      </w:r>
    </w:p>
    <w:p w:rsidR="00674E6B" w:rsidRDefault="00075E4A">
      <w:pPr>
        <w:pStyle w:val="Heading5"/>
      </w:pPr>
      <w:r>
        <w:t>МинистрМ.А. Топилин</w:t>
      </w:r>
    </w:p>
    <w:sectPr w:rsidR="00674E6B" w:rsidSect="00674E6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26C"/>
    <w:multiLevelType w:val="multilevel"/>
    <w:tmpl w:val="2214A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030967"/>
    <w:multiLevelType w:val="multilevel"/>
    <w:tmpl w:val="A90832D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674E6B"/>
    <w:rsid w:val="00075E4A"/>
    <w:rsid w:val="0067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74E6B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674E6B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674E6B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EndnoteCharacters">
    <w:name w:val="Endnote Characters"/>
    <w:qFormat/>
    <w:rsid w:val="00674E6B"/>
  </w:style>
  <w:style w:type="character" w:customStyle="1" w:styleId="FootnoteCharacters">
    <w:name w:val="Footnote Characters"/>
    <w:qFormat/>
    <w:rsid w:val="00674E6B"/>
  </w:style>
  <w:style w:type="character" w:customStyle="1" w:styleId="InternetLink">
    <w:name w:val="Internet Link"/>
    <w:rsid w:val="00674E6B"/>
    <w:rPr>
      <w:color w:val="000080"/>
      <w:u w:val="single"/>
    </w:rPr>
  </w:style>
  <w:style w:type="character" w:customStyle="1" w:styleId="NumberingSymbols">
    <w:name w:val="Numbering Symbols"/>
    <w:qFormat/>
    <w:rsid w:val="00674E6B"/>
  </w:style>
  <w:style w:type="paragraph" w:customStyle="1" w:styleId="Heading">
    <w:name w:val="Heading"/>
    <w:basedOn w:val="a"/>
    <w:next w:val="a3"/>
    <w:qFormat/>
    <w:rsid w:val="00674E6B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674E6B"/>
    <w:pPr>
      <w:spacing w:after="283"/>
    </w:pPr>
  </w:style>
  <w:style w:type="paragraph" w:styleId="a4">
    <w:name w:val="List"/>
    <w:basedOn w:val="a3"/>
    <w:rsid w:val="00674E6B"/>
  </w:style>
  <w:style w:type="paragraph" w:customStyle="1" w:styleId="Caption">
    <w:name w:val="Caption"/>
    <w:basedOn w:val="a"/>
    <w:qFormat/>
    <w:rsid w:val="00674E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74E6B"/>
    <w:pPr>
      <w:suppressLineNumbers/>
    </w:pPr>
  </w:style>
  <w:style w:type="paragraph" w:customStyle="1" w:styleId="HorizontalLine">
    <w:name w:val="Horizontal Line"/>
    <w:basedOn w:val="a"/>
    <w:next w:val="a3"/>
    <w:qFormat/>
    <w:rsid w:val="00674E6B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674E6B"/>
    <w:rPr>
      <w:i/>
    </w:rPr>
  </w:style>
  <w:style w:type="paragraph" w:customStyle="1" w:styleId="TableContents">
    <w:name w:val="Table Contents"/>
    <w:basedOn w:val="a3"/>
    <w:qFormat/>
    <w:rsid w:val="00674E6B"/>
  </w:style>
  <w:style w:type="paragraph" w:customStyle="1" w:styleId="Footer">
    <w:name w:val="Footer"/>
    <w:basedOn w:val="a"/>
    <w:rsid w:val="00674E6B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74E6B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ploads\magic\ru-RU\5d341cb8-1503542157.docx" TargetMode="External"/><Relationship Id="rId5" Type="http://schemas.openxmlformats.org/officeDocument/2006/relationships/hyperlink" Target="file:///C:\uploads\magic\ru-RU\afb363c9-150354215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SimonovaSV</dc:creator>
  <cp:lastModifiedBy>SimonovaSV</cp:lastModifiedBy>
  <cp:revision>2</cp:revision>
  <dcterms:created xsi:type="dcterms:W3CDTF">2018-03-12T13:48:00Z</dcterms:created>
  <dcterms:modified xsi:type="dcterms:W3CDTF">2018-03-12T13:48:00Z</dcterms:modified>
  <dc:language>ru-RU</dc:language>
</cp:coreProperties>
</file>