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929" w:rsidRPr="00F41EFE" w:rsidRDefault="00E15FFD">
      <w:pPr>
        <w:rPr>
          <w:rFonts w:ascii="Times New Roman" w:hAnsi="Times New Roman" w:cs="Times New Roman"/>
          <w:b/>
          <w:sz w:val="24"/>
          <w:szCs w:val="24"/>
        </w:rPr>
      </w:pPr>
      <w:r w:rsidRPr="00F41EFE">
        <w:rPr>
          <w:rFonts w:ascii="Times New Roman" w:hAnsi="Times New Roman" w:cs="Times New Roman"/>
          <w:b/>
          <w:sz w:val="24"/>
          <w:szCs w:val="24"/>
        </w:rPr>
        <w:t>График</w:t>
      </w:r>
      <w:bookmarkStart w:id="0" w:name="_GoBack"/>
      <w:bookmarkEnd w:id="0"/>
      <w:r w:rsidRPr="00F41EFE">
        <w:rPr>
          <w:rFonts w:ascii="Times New Roman" w:hAnsi="Times New Roman" w:cs="Times New Roman"/>
          <w:b/>
          <w:sz w:val="24"/>
          <w:szCs w:val="24"/>
        </w:rPr>
        <w:t xml:space="preserve"> совещаний Рабочей группы Ростуризма по реализации концепции открытости</w:t>
      </w:r>
      <w:r w:rsidR="003B69A3" w:rsidRPr="00F41EFE">
        <w:rPr>
          <w:rFonts w:ascii="Times New Roman" w:hAnsi="Times New Roman" w:cs="Times New Roman"/>
          <w:b/>
          <w:sz w:val="24"/>
          <w:szCs w:val="24"/>
        </w:rPr>
        <w:t xml:space="preserve"> в 2017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097"/>
        <w:gridCol w:w="6803"/>
      </w:tblGrid>
      <w:tr w:rsidR="00E15FFD" w:rsidRPr="00F41EFE" w:rsidTr="00EA642E">
        <w:tc>
          <w:tcPr>
            <w:tcW w:w="442" w:type="dxa"/>
          </w:tcPr>
          <w:p w:rsidR="00E15FFD" w:rsidRPr="00F41EFE" w:rsidRDefault="00EA642E" w:rsidP="00F4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3" w:type="dxa"/>
          </w:tcPr>
          <w:p w:rsidR="00E15FFD" w:rsidRPr="00F41EFE" w:rsidRDefault="00E15FFD" w:rsidP="00F4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sz w:val="24"/>
                <w:szCs w:val="24"/>
              </w:rPr>
              <w:t>Ориентировочные даты</w:t>
            </w:r>
          </w:p>
        </w:tc>
        <w:tc>
          <w:tcPr>
            <w:tcW w:w="6940" w:type="dxa"/>
          </w:tcPr>
          <w:p w:rsidR="00E15FFD" w:rsidRPr="00F41EFE" w:rsidRDefault="00E15FFD" w:rsidP="00F4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sz w:val="24"/>
                <w:szCs w:val="24"/>
              </w:rPr>
              <w:t>Ориентировочные темы</w:t>
            </w:r>
          </w:p>
        </w:tc>
      </w:tr>
      <w:tr w:rsidR="00E15FFD" w:rsidRPr="00F41EFE" w:rsidTr="00EA642E">
        <w:tc>
          <w:tcPr>
            <w:tcW w:w="442" w:type="dxa"/>
          </w:tcPr>
          <w:p w:rsidR="00E15FFD" w:rsidRPr="00F41EFE" w:rsidRDefault="00EA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3" w:type="dxa"/>
          </w:tcPr>
          <w:p w:rsidR="00E15FFD" w:rsidRPr="00F41EFE" w:rsidRDefault="00A2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15FFD" w:rsidRPr="00F41EFE">
              <w:rPr>
                <w:rFonts w:ascii="Times New Roman" w:hAnsi="Times New Roman" w:cs="Times New Roman"/>
                <w:sz w:val="24"/>
                <w:szCs w:val="24"/>
              </w:rPr>
              <w:t>.03.2017</w:t>
            </w:r>
          </w:p>
        </w:tc>
        <w:tc>
          <w:tcPr>
            <w:tcW w:w="6940" w:type="dxa"/>
          </w:tcPr>
          <w:p w:rsidR="00E15FFD" w:rsidRDefault="00A21187" w:rsidP="00A2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sz w:val="24"/>
                <w:szCs w:val="24"/>
              </w:rPr>
              <w:t>1. Новые наборы открытых данных и их структура (в соответствии с Графиком раскрытия приоритетных социально значимых наборов данных на период 2017 – 2018 гг.)</w:t>
            </w:r>
            <w:r w:rsidR="00C2247A">
              <w:rPr>
                <w:rFonts w:ascii="Times New Roman" w:hAnsi="Times New Roman" w:cs="Times New Roman"/>
                <w:sz w:val="24"/>
                <w:szCs w:val="24"/>
              </w:rPr>
              <w:t>. Сроки и порядок предоставления исходных данных для публикации новых наборов открытых данных.</w:t>
            </w:r>
          </w:p>
          <w:p w:rsidR="00F07162" w:rsidRDefault="00F07162" w:rsidP="00A2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62" w:rsidRPr="00F41EFE" w:rsidRDefault="001839AA" w:rsidP="00A2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7162">
              <w:rPr>
                <w:rFonts w:ascii="Times New Roman" w:hAnsi="Times New Roman" w:cs="Times New Roman"/>
                <w:sz w:val="24"/>
                <w:szCs w:val="24"/>
              </w:rPr>
              <w:t>. Итоги выполнения Плана Ростуризма по реализации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онцепции открытости на 2016 год.</w:t>
            </w:r>
          </w:p>
          <w:p w:rsidR="003B69A3" w:rsidRPr="00F41EFE" w:rsidRDefault="003B69A3" w:rsidP="00A2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87" w:rsidRDefault="001839AA" w:rsidP="00A2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1187" w:rsidRPr="00F41EFE">
              <w:rPr>
                <w:rFonts w:ascii="Times New Roman" w:hAnsi="Times New Roman" w:cs="Times New Roman"/>
                <w:sz w:val="24"/>
                <w:szCs w:val="24"/>
              </w:rPr>
              <w:t>. Корректировка Плана Ростуризма по реализации Концепции открытости ФОИВ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2017 год</w:t>
            </w:r>
            <w:r w:rsidR="00A21187" w:rsidRPr="00F41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47A" w:rsidRDefault="00C2247A" w:rsidP="00A2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7A" w:rsidRPr="00F41EFE" w:rsidRDefault="001839AA" w:rsidP="00A2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247A">
              <w:rPr>
                <w:rFonts w:ascii="Times New Roman" w:hAnsi="Times New Roman" w:cs="Times New Roman"/>
                <w:sz w:val="24"/>
                <w:szCs w:val="24"/>
              </w:rPr>
              <w:t>. Актуализация приказа, утверждающего состав Рабочей группы Ростуризма по реализации концепции открытости.</w:t>
            </w:r>
          </w:p>
          <w:p w:rsidR="003B69A3" w:rsidRPr="00F41EFE" w:rsidRDefault="003B69A3" w:rsidP="00A2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87" w:rsidRDefault="001839AA" w:rsidP="00A2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74F2" w:rsidRPr="00F41EFE">
              <w:rPr>
                <w:rFonts w:ascii="Times New Roman" w:hAnsi="Times New Roman" w:cs="Times New Roman"/>
                <w:sz w:val="24"/>
                <w:szCs w:val="24"/>
              </w:rPr>
              <w:t>. Изучение региональных практик использования открытых данных в сфере туризма</w:t>
            </w:r>
            <w:r w:rsidR="0003351B" w:rsidRPr="00F41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47A" w:rsidRDefault="00C2247A" w:rsidP="00A2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4F2" w:rsidRPr="00F41EFE" w:rsidRDefault="001839AA" w:rsidP="00A2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74F2" w:rsidRPr="00F41EFE">
              <w:rPr>
                <w:rFonts w:ascii="Times New Roman" w:hAnsi="Times New Roman" w:cs="Times New Roman"/>
                <w:sz w:val="24"/>
                <w:szCs w:val="24"/>
              </w:rPr>
              <w:t>. Определение перечня тем, связанных с использованием открытых данных Ростуризма, по которым необходима разработка разъяснительных материалов в целях повышения осведомлённости пользователей.</w:t>
            </w:r>
          </w:p>
          <w:p w:rsidR="003B69A3" w:rsidRPr="00F41EFE" w:rsidRDefault="003B69A3" w:rsidP="00A2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E0" w:rsidRPr="00F41EFE" w:rsidRDefault="001839AA" w:rsidP="003A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74F2" w:rsidRPr="00F41EFE">
              <w:rPr>
                <w:rFonts w:ascii="Times New Roman" w:hAnsi="Times New Roman" w:cs="Times New Roman"/>
                <w:sz w:val="24"/>
                <w:szCs w:val="24"/>
              </w:rPr>
              <w:t xml:space="preserve">. Сотрудничество Ростуризма с вузами и </w:t>
            </w:r>
            <w:proofErr w:type="spellStart"/>
            <w:r w:rsidR="00E374F2" w:rsidRPr="00F41E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63C9B">
              <w:rPr>
                <w:rFonts w:ascii="Times New Roman" w:hAnsi="Times New Roman" w:cs="Times New Roman"/>
                <w:sz w:val="24"/>
                <w:szCs w:val="24"/>
              </w:rPr>
              <w:t>сузами</w:t>
            </w:r>
            <w:proofErr w:type="spellEnd"/>
            <w:r w:rsidR="00163C9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открытых данных.</w:t>
            </w:r>
          </w:p>
        </w:tc>
      </w:tr>
      <w:tr w:rsidR="00E15FFD" w:rsidRPr="00F41EFE" w:rsidTr="00EA642E">
        <w:tc>
          <w:tcPr>
            <w:tcW w:w="442" w:type="dxa"/>
          </w:tcPr>
          <w:p w:rsidR="00E15FFD" w:rsidRPr="00F41EFE" w:rsidRDefault="00EA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3" w:type="dxa"/>
          </w:tcPr>
          <w:p w:rsidR="00E15FFD" w:rsidRPr="00F41EFE" w:rsidRDefault="00A2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sz w:val="24"/>
                <w:szCs w:val="24"/>
              </w:rPr>
              <w:t>02.06.2017</w:t>
            </w:r>
          </w:p>
        </w:tc>
        <w:tc>
          <w:tcPr>
            <w:tcW w:w="6940" w:type="dxa"/>
          </w:tcPr>
          <w:p w:rsidR="00E15FFD" w:rsidRPr="00F41EFE" w:rsidRDefault="003B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0526" w:rsidRPr="00F41EFE">
              <w:rPr>
                <w:rFonts w:ascii="Times New Roman" w:hAnsi="Times New Roman" w:cs="Times New Roman"/>
                <w:sz w:val="24"/>
                <w:szCs w:val="24"/>
              </w:rPr>
              <w:t xml:space="preserve"> Итоги изучения региональных практик использования о</w:t>
            </w:r>
            <w:r w:rsidR="00816AF5">
              <w:rPr>
                <w:rFonts w:ascii="Times New Roman" w:hAnsi="Times New Roman" w:cs="Times New Roman"/>
                <w:sz w:val="24"/>
                <w:szCs w:val="24"/>
              </w:rPr>
              <w:t>ткрытых данных в сфере туризма.</w:t>
            </w:r>
          </w:p>
          <w:p w:rsidR="00EA642E" w:rsidRPr="00F41EFE" w:rsidRDefault="00EA6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26" w:rsidRPr="00F41EFE" w:rsidRDefault="002A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sz w:val="24"/>
                <w:szCs w:val="24"/>
              </w:rPr>
              <w:t>2. Обсуждение формата проведения заочного конкурса по визуализации открытых данных</w:t>
            </w:r>
            <w:r w:rsidR="001839AA">
              <w:rPr>
                <w:rFonts w:ascii="Times New Roman" w:hAnsi="Times New Roman" w:cs="Times New Roman"/>
                <w:sz w:val="24"/>
                <w:szCs w:val="24"/>
              </w:rPr>
              <w:t xml:space="preserve"> (инициативный проект)</w:t>
            </w:r>
            <w:r w:rsidRPr="00F41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42E" w:rsidRPr="00F41EFE" w:rsidRDefault="00EA6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26" w:rsidRPr="00F41EFE" w:rsidRDefault="002A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sz w:val="24"/>
                <w:szCs w:val="24"/>
              </w:rPr>
              <w:t>3. Согласование перечня тем информационных сообщений о внедрении Ростуризмом механизмов открытости.</w:t>
            </w:r>
          </w:p>
        </w:tc>
      </w:tr>
      <w:tr w:rsidR="00E15FFD" w:rsidRPr="00F41EFE" w:rsidTr="00EA642E">
        <w:tc>
          <w:tcPr>
            <w:tcW w:w="442" w:type="dxa"/>
          </w:tcPr>
          <w:p w:rsidR="00E15FFD" w:rsidRPr="00F41EFE" w:rsidRDefault="00EA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3" w:type="dxa"/>
          </w:tcPr>
          <w:p w:rsidR="00E15FFD" w:rsidRPr="00F41EFE" w:rsidRDefault="0007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  <w:r w:rsidR="00A21187" w:rsidRPr="00F41EF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6940" w:type="dxa"/>
          </w:tcPr>
          <w:p w:rsidR="00E15FFD" w:rsidRPr="00F41EFE" w:rsidRDefault="00EA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sz w:val="24"/>
                <w:szCs w:val="24"/>
              </w:rPr>
              <w:t>1. Итоги проведения заочного конкурса по визуализации открытых данных Ростуризма</w:t>
            </w:r>
            <w:r w:rsidR="00A60DA2" w:rsidRPr="00F41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0DA2" w:rsidRPr="00F41EFE" w:rsidRDefault="00A60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7A" w:rsidRPr="00F41EFE" w:rsidRDefault="00A60DA2" w:rsidP="00C2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sz w:val="24"/>
                <w:szCs w:val="24"/>
              </w:rPr>
              <w:t>2. Новые наборы открытых данных и их структура (в соответствии с Графиком раскрытия приоритетных социально значимых наборов данных на период 2017 – 2018 гг.).</w:t>
            </w:r>
            <w:r w:rsidR="00C2247A">
              <w:rPr>
                <w:rFonts w:ascii="Times New Roman" w:hAnsi="Times New Roman" w:cs="Times New Roman"/>
                <w:sz w:val="24"/>
                <w:szCs w:val="24"/>
              </w:rPr>
              <w:t xml:space="preserve"> Сроки и порядок предоставления исходных данных для публикации новых наборов открытых данных.</w:t>
            </w:r>
          </w:p>
          <w:p w:rsidR="00A60DA2" w:rsidRPr="00F41EFE" w:rsidRDefault="00A60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A2" w:rsidRDefault="00A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sz w:val="24"/>
                <w:szCs w:val="24"/>
              </w:rPr>
              <w:t>3. Согласование перечня тем информационных материалов о деятельности Ростуризма по раскрытию и актуализации наборов данных Ростуризма в 2017 г.</w:t>
            </w:r>
          </w:p>
          <w:p w:rsidR="00C2247A" w:rsidRDefault="00C22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7A" w:rsidRPr="00F41EFE" w:rsidRDefault="00C2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Формирование заданий Ростуризма для хакатона.</w:t>
            </w:r>
          </w:p>
        </w:tc>
      </w:tr>
      <w:tr w:rsidR="00E15FFD" w:rsidRPr="00F41EFE" w:rsidTr="00EA642E">
        <w:tc>
          <w:tcPr>
            <w:tcW w:w="442" w:type="dxa"/>
          </w:tcPr>
          <w:p w:rsidR="00E15FFD" w:rsidRPr="00F41EFE" w:rsidRDefault="00EA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63" w:type="dxa"/>
          </w:tcPr>
          <w:p w:rsidR="00E15FFD" w:rsidRPr="00F41EFE" w:rsidRDefault="00A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21187" w:rsidRPr="00F41EFE">
              <w:rPr>
                <w:rFonts w:ascii="Times New Roman" w:hAnsi="Times New Roman" w:cs="Times New Roman"/>
                <w:sz w:val="24"/>
                <w:szCs w:val="24"/>
              </w:rPr>
              <w:t>.11.2017</w:t>
            </w:r>
          </w:p>
        </w:tc>
        <w:tc>
          <w:tcPr>
            <w:tcW w:w="6940" w:type="dxa"/>
          </w:tcPr>
          <w:p w:rsidR="00E15FFD" w:rsidRPr="00F41EFE" w:rsidRDefault="00A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sz w:val="24"/>
                <w:szCs w:val="24"/>
              </w:rPr>
              <w:t xml:space="preserve">1. Обсуждение проекта Плана Ростуризма по реализации Концепции открытости ФОИВ на </w:t>
            </w:r>
            <w:r w:rsidR="00816AF5">
              <w:rPr>
                <w:rFonts w:ascii="Times New Roman" w:hAnsi="Times New Roman" w:cs="Times New Roman"/>
                <w:sz w:val="24"/>
                <w:szCs w:val="24"/>
              </w:rPr>
              <w:t>2018 год.</w:t>
            </w:r>
          </w:p>
          <w:p w:rsidR="00A60DA2" w:rsidRPr="00F41EFE" w:rsidRDefault="00A60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A2" w:rsidRPr="00F41EFE" w:rsidRDefault="00A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sz w:val="24"/>
                <w:szCs w:val="24"/>
              </w:rPr>
              <w:t>2. Обсуждение проекта комплексного годового отчета по внедрению механизмов открытости в 2017 году.</w:t>
            </w:r>
          </w:p>
          <w:p w:rsidR="00A60DA2" w:rsidRPr="00F41EFE" w:rsidRDefault="00A60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A2" w:rsidRDefault="00A6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sz w:val="24"/>
                <w:szCs w:val="24"/>
              </w:rPr>
              <w:t>3. Обсуждение проекта Публичной декларации целей и задач Ростуризма на 2018 год.</w:t>
            </w:r>
          </w:p>
          <w:p w:rsidR="00816AF5" w:rsidRDefault="0081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F5" w:rsidRPr="00F41EFE" w:rsidRDefault="0081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Обсуждение проекта Плана Ростуризма по реализации мероприятий в сфере открытых данных на 2018 год.</w:t>
            </w:r>
          </w:p>
        </w:tc>
      </w:tr>
    </w:tbl>
    <w:p w:rsidR="00E15FFD" w:rsidRPr="00F41EFE" w:rsidRDefault="00E15FFD" w:rsidP="00816AF5">
      <w:pPr>
        <w:rPr>
          <w:rFonts w:ascii="Times New Roman" w:hAnsi="Times New Roman" w:cs="Times New Roman"/>
          <w:sz w:val="24"/>
          <w:szCs w:val="24"/>
        </w:rPr>
      </w:pPr>
    </w:p>
    <w:sectPr w:rsidR="00E15FFD" w:rsidRPr="00F4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FD"/>
    <w:rsid w:val="0003351B"/>
    <w:rsid w:val="00070DC0"/>
    <w:rsid w:val="00083C80"/>
    <w:rsid w:val="00163C9B"/>
    <w:rsid w:val="001839AA"/>
    <w:rsid w:val="002A0526"/>
    <w:rsid w:val="003A5DE0"/>
    <w:rsid w:val="003B69A3"/>
    <w:rsid w:val="003E60C2"/>
    <w:rsid w:val="004B66ED"/>
    <w:rsid w:val="006D358E"/>
    <w:rsid w:val="0079635B"/>
    <w:rsid w:val="00816AF5"/>
    <w:rsid w:val="00A21187"/>
    <w:rsid w:val="00A60DA2"/>
    <w:rsid w:val="00B40C4D"/>
    <w:rsid w:val="00BC246A"/>
    <w:rsid w:val="00C005CC"/>
    <w:rsid w:val="00C2247A"/>
    <w:rsid w:val="00C2400B"/>
    <w:rsid w:val="00E15FFD"/>
    <w:rsid w:val="00E374F2"/>
    <w:rsid w:val="00E63F44"/>
    <w:rsid w:val="00EA642E"/>
    <w:rsid w:val="00F07162"/>
    <w:rsid w:val="00F41EFE"/>
    <w:rsid w:val="00FC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317DB-5166-4123-BB9D-EAFC92ED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Заусаева</dc:creator>
  <cp:keywords/>
  <dc:description/>
  <cp:lastModifiedBy>Михаил Здоров</cp:lastModifiedBy>
  <cp:revision>3</cp:revision>
  <dcterms:created xsi:type="dcterms:W3CDTF">2018-03-07T10:33:00Z</dcterms:created>
  <dcterms:modified xsi:type="dcterms:W3CDTF">2018-03-07T10:33:00Z</dcterms:modified>
</cp:coreProperties>
</file>